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A4B7" w14:textId="77777777" w:rsidR="00EC14BA" w:rsidRDefault="00EA5260" w:rsidP="00EA5260">
      <w:pPr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496BD57C" wp14:editId="48E9D4D5">
            <wp:simplePos x="0" y="0"/>
            <wp:positionH relativeFrom="column">
              <wp:posOffset>4391025</wp:posOffset>
            </wp:positionH>
            <wp:positionV relativeFrom="paragraph">
              <wp:posOffset>161925</wp:posOffset>
            </wp:positionV>
            <wp:extent cx="1706400" cy="428400"/>
            <wp:effectExtent l="0" t="0" r="0" b="0"/>
            <wp:wrapThrough wrapText="bothSides">
              <wp:wrapPolygon edited="0">
                <wp:start x="4100" y="0"/>
                <wp:lineTo x="0" y="961"/>
                <wp:lineTo x="0" y="20190"/>
                <wp:lineTo x="9888" y="20190"/>
                <wp:lineTo x="19052" y="20190"/>
                <wp:lineTo x="21222" y="19228"/>
                <wp:lineTo x="21222" y="2884"/>
                <wp:lineTo x="7235" y="0"/>
                <wp:lineTo x="41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R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4D96C09A" wp14:editId="2B67A9E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1420" y="20829"/>
                <wp:lineTo x="214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42ED506B" wp14:editId="68CEE8F7">
            <wp:simplePos x="0" y="0"/>
            <wp:positionH relativeFrom="margin">
              <wp:posOffset>-247650</wp:posOffset>
            </wp:positionH>
            <wp:positionV relativeFrom="paragraph">
              <wp:posOffset>180975</wp:posOffset>
            </wp:positionV>
            <wp:extent cx="1556385" cy="400050"/>
            <wp:effectExtent l="0" t="0" r="5715" b="0"/>
            <wp:wrapThrough wrapText="bothSides">
              <wp:wrapPolygon edited="0">
                <wp:start x="0" y="0"/>
                <wp:lineTo x="0" y="17486"/>
                <wp:lineTo x="1058" y="20571"/>
                <wp:lineTo x="2379" y="20571"/>
                <wp:lineTo x="21415" y="19543"/>
                <wp:lineTo x="21415" y="1029"/>
                <wp:lineTo x="396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ILIV Full colour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EBC0D" w14:textId="77777777" w:rsidR="00EC14BA" w:rsidRPr="00867456" w:rsidRDefault="007A0A16" w:rsidP="003E2B4A">
      <w:pPr>
        <w:jc w:val="center"/>
        <w:rPr>
          <w:rFonts w:cstheme="minorHAnsi"/>
          <w:sz w:val="44"/>
          <w:szCs w:val="44"/>
        </w:rPr>
      </w:pPr>
      <w:r w:rsidRPr="00867456">
        <w:rPr>
          <w:rFonts w:cstheme="minorHAnsi"/>
          <w:sz w:val="44"/>
          <w:szCs w:val="44"/>
        </w:rPr>
        <w:t>The Solar Chemicals Network</w:t>
      </w:r>
    </w:p>
    <w:p w14:paraId="01B101B6" w14:textId="77777777" w:rsidR="00EC14BA" w:rsidRPr="00867456" w:rsidRDefault="00816FBF" w:rsidP="00EC14BA">
      <w:pPr>
        <w:jc w:val="center"/>
        <w:rPr>
          <w:rFonts w:cstheme="minorHAnsi"/>
          <w:sz w:val="44"/>
          <w:szCs w:val="44"/>
        </w:rPr>
      </w:pPr>
      <w:r w:rsidRPr="00867456">
        <w:rPr>
          <w:rFonts w:cstheme="minorHAnsi"/>
          <w:sz w:val="44"/>
          <w:szCs w:val="44"/>
        </w:rPr>
        <w:t xml:space="preserve">Carers </w:t>
      </w:r>
      <w:r w:rsidR="007257F0">
        <w:rPr>
          <w:rFonts w:cstheme="minorHAnsi"/>
          <w:sz w:val="44"/>
          <w:szCs w:val="44"/>
        </w:rPr>
        <w:t>Award</w:t>
      </w:r>
    </w:p>
    <w:p w14:paraId="7E9B656D" w14:textId="77777777" w:rsidR="007A0A16" w:rsidRPr="00867456" w:rsidRDefault="007A0A16" w:rsidP="00EC14BA">
      <w:pPr>
        <w:jc w:val="center"/>
        <w:rPr>
          <w:rFonts w:cstheme="minorHAnsi"/>
          <w:sz w:val="44"/>
          <w:szCs w:val="44"/>
        </w:rPr>
      </w:pPr>
      <w:r w:rsidRPr="00867456">
        <w:rPr>
          <w:rFonts w:cstheme="minorHAnsi"/>
          <w:sz w:val="44"/>
          <w:szCs w:val="44"/>
        </w:rPr>
        <w:t>Information and Application Form</w:t>
      </w:r>
    </w:p>
    <w:p w14:paraId="2A8EFD4A" w14:textId="77777777" w:rsidR="00064419" w:rsidRPr="00867456" w:rsidRDefault="00064419" w:rsidP="00EC14BA">
      <w:pPr>
        <w:outlineLvl w:val="1"/>
        <w:rPr>
          <w:rFonts w:cstheme="minorHAnsi"/>
          <w:b/>
        </w:rPr>
      </w:pPr>
    </w:p>
    <w:p w14:paraId="4A97BFA5" w14:textId="77777777" w:rsidR="00816FBF" w:rsidRPr="003E2B4A" w:rsidRDefault="00816FBF" w:rsidP="00AD3EAA">
      <w:pPr>
        <w:rPr>
          <w:rFonts w:cstheme="minorHAnsi"/>
          <w:noProof/>
          <w:color w:val="000000"/>
          <w:szCs w:val="24"/>
        </w:rPr>
      </w:pPr>
      <w:r w:rsidRPr="003E2B4A">
        <w:rPr>
          <w:rFonts w:cstheme="minorHAnsi"/>
          <w:noProof/>
          <w:color w:val="000000"/>
          <w:szCs w:val="24"/>
        </w:rPr>
        <w:t xml:space="preserve">The Solar Chemicals Network recognises that </w:t>
      </w:r>
      <w:r w:rsidR="00AD3EAA" w:rsidRPr="003E2B4A">
        <w:rPr>
          <w:rFonts w:cstheme="minorHAnsi"/>
          <w:noProof/>
          <w:color w:val="000000"/>
          <w:szCs w:val="24"/>
        </w:rPr>
        <w:t>for some researchers caring</w:t>
      </w:r>
      <w:r w:rsidRPr="003E2B4A">
        <w:rPr>
          <w:rFonts w:cstheme="minorHAnsi"/>
          <w:noProof/>
          <w:color w:val="000000"/>
          <w:szCs w:val="24"/>
        </w:rPr>
        <w:t xml:space="preserve"> responsibilites can present a </w:t>
      </w:r>
      <w:r w:rsidR="00AD3EAA" w:rsidRPr="003E2B4A">
        <w:rPr>
          <w:rFonts w:cstheme="minorHAnsi"/>
          <w:noProof/>
          <w:color w:val="000000"/>
          <w:szCs w:val="24"/>
        </w:rPr>
        <w:t>major</w:t>
      </w:r>
      <w:r w:rsidRPr="003E2B4A">
        <w:rPr>
          <w:rFonts w:cstheme="minorHAnsi"/>
          <w:noProof/>
          <w:color w:val="000000"/>
          <w:szCs w:val="24"/>
        </w:rPr>
        <w:t xml:space="preserve"> </w:t>
      </w:r>
      <w:r w:rsidR="00AD3EAA" w:rsidRPr="003E2B4A">
        <w:rPr>
          <w:rFonts w:cstheme="minorHAnsi"/>
          <w:noProof/>
          <w:color w:val="000000"/>
          <w:szCs w:val="24"/>
        </w:rPr>
        <w:t>obsticle to event participation</w:t>
      </w:r>
      <w:r w:rsidRPr="003E2B4A">
        <w:rPr>
          <w:rFonts w:cstheme="minorHAnsi"/>
          <w:noProof/>
          <w:color w:val="000000"/>
          <w:szCs w:val="24"/>
        </w:rPr>
        <w:t xml:space="preserve">. </w:t>
      </w:r>
      <w:r w:rsidR="00AD3EAA" w:rsidRPr="003E2B4A">
        <w:rPr>
          <w:rFonts w:cstheme="minorHAnsi"/>
          <w:noProof/>
          <w:color w:val="000000"/>
          <w:szCs w:val="24"/>
        </w:rPr>
        <w:t xml:space="preserve">We have therefore set up the Solar Chemicals Network Carers </w:t>
      </w:r>
      <w:r w:rsidR="00D31AE1" w:rsidRPr="003E2B4A">
        <w:rPr>
          <w:rFonts w:cstheme="minorHAnsi"/>
          <w:noProof/>
          <w:color w:val="000000"/>
          <w:szCs w:val="24"/>
        </w:rPr>
        <w:t>Award</w:t>
      </w:r>
      <w:r w:rsidRPr="003E2B4A">
        <w:rPr>
          <w:rFonts w:cstheme="minorHAnsi"/>
          <w:noProof/>
          <w:color w:val="000000"/>
          <w:szCs w:val="24"/>
        </w:rPr>
        <w:t xml:space="preserve"> to offset additional childcare costs incurred by </w:t>
      </w:r>
      <w:r w:rsidR="00AD3EAA" w:rsidRPr="003E2B4A">
        <w:rPr>
          <w:rFonts w:cstheme="minorHAnsi"/>
          <w:noProof/>
          <w:color w:val="000000"/>
          <w:szCs w:val="24"/>
        </w:rPr>
        <w:t>our members attending events</w:t>
      </w:r>
      <w:r w:rsidRPr="003E2B4A">
        <w:rPr>
          <w:rFonts w:cstheme="minorHAnsi"/>
          <w:noProof/>
          <w:color w:val="000000"/>
          <w:szCs w:val="24"/>
        </w:rPr>
        <w:t>.</w:t>
      </w:r>
    </w:p>
    <w:p w14:paraId="3AA00CE3" w14:textId="77777777" w:rsidR="00816FBF" w:rsidRPr="003E2B4A" w:rsidRDefault="00816FBF" w:rsidP="00AD3EAA">
      <w:pPr>
        <w:rPr>
          <w:rFonts w:cstheme="minorHAnsi"/>
          <w:noProof/>
          <w:color w:val="000000"/>
          <w:szCs w:val="24"/>
        </w:rPr>
      </w:pPr>
    </w:p>
    <w:p w14:paraId="291B222E" w14:textId="77777777" w:rsidR="00816FBF" w:rsidRPr="003E2B4A" w:rsidRDefault="00AD3EAA" w:rsidP="00AD3EAA">
      <w:pPr>
        <w:rPr>
          <w:rFonts w:cstheme="minorHAnsi"/>
          <w:noProof/>
          <w:color w:val="000000"/>
          <w:szCs w:val="24"/>
        </w:rPr>
      </w:pPr>
      <w:r w:rsidRPr="003E2B4A">
        <w:rPr>
          <w:rFonts w:cstheme="minorHAnsi"/>
          <w:noProof/>
          <w:color w:val="000000"/>
          <w:szCs w:val="24"/>
        </w:rPr>
        <w:t>This</w:t>
      </w:r>
      <w:r w:rsidR="00816FBF" w:rsidRPr="003E2B4A">
        <w:rPr>
          <w:rFonts w:cstheme="minorHAnsi"/>
          <w:noProof/>
          <w:color w:val="000000"/>
          <w:szCs w:val="24"/>
        </w:rPr>
        <w:t xml:space="preserve"> </w:t>
      </w:r>
      <w:r w:rsidR="00D31AE1" w:rsidRPr="003E2B4A">
        <w:rPr>
          <w:rFonts w:cstheme="minorHAnsi"/>
          <w:noProof/>
          <w:color w:val="000000"/>
          <w:szCs w:val="24"/>
        </w:rPr>
        <w:t>Award</w:t>
      </w:r>
      <w:r w:rsidR="00816FBF" w:rsidRPr="003E2B4A">
        <w:rPr>
          <w:rFonts w:cstheme="minorHAnsi"/>
          <w:noProof/>
          <w:color w:val="000000"/>
          <w:szCs w:val="24"/>
        </w:rPr>
        <w:t xml:space="preserve"> is intended to assist </w:t>
      </w:r>
      <w:r w:rsidRPr="003E2B4A">
        <w:rPr>
          <w:rFonts w:cstheme="minorHAnsi"/>
          <w:noProof/>
          <w:color w:val="000000"/>
          <w:szCs w:val="24"/>
        </w:rPr>
        <w:t>P</w:t>
      </w:r>
      <w:r w:rsidR="00816FBF" w:rsidRPr="003E2B4A">
        <w:rPr>
          <w:rFonts w:cstheme="minorHAnsi"/>
          <w:noProof/>
          <w:color w:val="000000"/>
          <w:szCs w:val="24"/>
        </w:rPr>
        <w:t xml:space="preserve">ostgraduate </w:t>
      </w:r>
      <w:r w:rsidRPr="003E2B4A">
        <w:rPr>
          <w:rFonts w:cstheme="minorHAnsi"/>
          <w:noProof/>
          <w:color w:val="000000"/>
          <w:szCs w:val="24"/>
        </w:rPr>
        <w:t>R</w:t>
      </w:r>
      <w:r w:rsidR="00816FBF" w:rsidRPr="003E2B4A">
        <w:rPr>
          <w:rFonts w:cstheme="minorHAnsi"/>
          <w:noProof/>
          <w:color w:val="000000"/>
          <w:szCs w:val="24"/>
        </w:rPr>
        <w:t xml:space="preserve">esearch </w:t>
      </w:r>
      <w:r w:rsidRPr="003E2B4A">
        <w:rPr>
          <w:rFonts w:cstheme="minorHAnsi"/>
          <w:noProof/>
          <w:color w:val="000000"/>
          <w:szCs w:val="24"/>
        </w:rPr>
        <w:t>S</w:t>
      </w:r>
      <w:r w:rsidR="00816FBF" w:rsidRPr="003E2B4A">
        <w:rPr>
          <w:rFonts w:cstheme="minorHAnsi"/>
          <w:noProof/>
          <w:color w:val="000000"/>
          <w:szCs w:val="24"/>
        </w:rPr>
        <w:t>tudents</w:t>
      </w:r>
      <w:r w:rsidRPr="003E2B4A">
        <w:rPr>
          <w:rFonts w:cstheme="minorHAnsi"/>
          <w:noProof/>
          <w:color w:val="000000"/>
          <w:szCs w:val="24"/>
        </w:rPr>
        <w:t xml:space="preserve"> (PGRs)</w:t>
      </w:r>
      <w:r w:rsidR="00816FBF" w:rsidRPr="003E2B4A">
        <w:rPr>
          <w:rFonts w:cstheme="minorHAnsi"/>
          <w:noProof/>
          <w:color w:val="000000"/>
          <w:szCs w:val="24"/>
        </w:rPr>
        <w:t xml:space="preserve">, </w:t>
      </w:r>
      <w:r w:rsidRPr="003E2B4A">
        <w:rPr>
          <w:rFonts w:cstheme="minorHAnsi"/>
          <w:noProof/>
          <w:color w:val="000000"/>
          <w:szCs w:val="24"/>
        </w:rPr>
        <w:t>P</w:t>
      </w:r>
      <w:r w:rsidR="00816FBF" w:rsidRPr="003E2B4A">
        <w:rPr>
          <w:rFonts w:cstheme="minorHAnsi"/>
          <w:noProof/>
          <w:color w:val="000000"/>
          <w:szCs w:val="24"/>
        </w:rPr>
        <w:t>ost-</w:t>
      </w:r>
      <w:r w:rsidRPr="003E2B4A">
        <w:rPr>
          <w:rFonts w:cstheme="minorHAnsi"/>
          <w:noProof/>
          <w:color w:val="000000"/>
          <w:szCs w:val="24"/>
        </w:rPr>
        <w:t>D</w:t>
      </w:r>
      <w:r w:rsidR="00816FBF" w:rsidRPr="003E2B4A">
        <w:rPr>
          <w:rFonts w:cstheme="minorHAnsi"/>
          <w:noProof/>
          <w:color w:val="000000"/>
          <w:szCs w:val="24"/>
        </w:rPr>
        <w:t xml:space="preserve">octoral </w:t>
      </w:r>
      <w:r w:rsidRPr="003E2B4A">
        <w:rPr>
          <w:rFonts w:cstheme="minorHAnsi"/>
          <w:noProof/>
          <w:color w:val="000000"/>
          <w:szCs w:val="24"/>
        </w:rPr>
        <w:t>R</w:t>
      </w:r>
      <w:r w:rsidR="00816FBF" w:rsidRPr="003E2B4A">
        <w:rPr>
          <w:rFonts w:cstheme="minorHAnsi"/>
          <w:noProof/>
          <w:color w:val="000000"/>
          <w:szCs w:val="24"/>
        </w:rPr>
        <w:t xml:space="preserve">esearch </w:t>
      </w:r>
      <w:r w:rsidRPr="003E2B4A">
        <w:rPr>
          <w:rFonts w:cstheme="minorHAnsi"/>
          <w:noProof/>
          <w:color w:val="000000"/>
          <w:szCs w:val="24"/>
        </w:rPr>
        <w:t>A</w:t>
      </w:r>
      <w:r w:rsidR="00816FBF" w:rsidRPr="003E2B4A">
        <w:rPr>
          <w:rFonts w:cstheme="minorHAnsi"/>
          <w:noProof/>
          <w:color w:val="000000"/>
          <w:szCs w:val="24"/>
        </w:rPr>
        <w:t>ssistants</w:t>
      </w:r>
      <w:r w:rsidRPr="003E2B4A">
        <w:rPr>
          <w:rFonts w:cstheme="minorHAnsi"/>
          <w:noProof/>
          <w:color w:val="000000"/>
          <w:szCs w:val="24"/>
        </w:rPr>
        <w:t xml:space="preserve"> (PDRAs) </w:t>
      </w:r>
      <w:r w:rsidR="00816FBF" w:rsidRPr="003E2B4A">
        <w:rPr>
          <w:rFonts w:cstheme="minorHAnsi"/>
          <w:noProof/>
          <w:color w:val="000000"/>
          <w:szCs w:val="24"/>
        </w:rPr>
        <w:t xml:space="preserve">and </w:t>
      </w:r>
      <w:r w:rsidRPr="003E2B4A">
        <w:rPr>
          <w:rFonts w:cstheme="minorHAnsi"/>
          <w:noProof/>
          <w:color w:val="000000"/>
          <w:szCs w:val="24"/>
        </w:rPr>
        <w:t>Early Career Researchers (ECRs)*</w:t>
      </w:r>
      <w:r w:rsidR="00816FBF" w:rsidRPr="003E2B4A">
        <w:rPr>
          <w:rFonts w:cstheme="minorHAnsi"/>
          <w:noProof/>
          <w:color w:val="000000"/>
          <w:szCs w:val="24"/>
        </w:rPr>
        <w:t xml:space="preserve"> registered or employed by UK universities to present their work or participate </w:t>
      </w:r>
      <w:r w:rsidR="009E210C" w:rsidRPr="003E2B4A">
        <w:rPr>
          <w:rFonts w:cstheme="minorHAnsi"/>
          <w:noProof/>
          <w:color w:val="000000"/>
          <w:szCs w:val="24"/>
        </w:rPr>
        <w:t xml:space="preserve">at </w:t>
      </w:r>
      <w:r w:rsidR="004138D7" w:rsidRPr="003E2B4A">
        <w:rPr>
          <w:rFonts w:cstheme="minorHAnsi"/>
          <w:noProof/>
          <w:color w:val="000000"/>
          <w:szCs w:val="24"/>
        </w:rPr>
        <w:t xml:space="preserve">Solar Chemicals </w:t>
      </w:r>
      <w:r w:rsidR="009E210C" w:rsidRPr="003E2B4A">
        <w:rPr>
          <w:rFonts w:cstheme="minorHAnsi"/>
          <w:noProof/>
          <w:color w:val="000000"/>
          <w:szCs w:val="24"/>
        </w:rPr>
        <w:t xml:space="preserve">related </w:t>
      </w:r>
      <w:r w:rsidR="004138D7" w:rsidRPr="003E2B4A">
        <w:rPr>
          <w:rFonts w:cstheme="minorHAnsi"/>
          <w:noProof/>
          <w:color w:val="000000"/>
          <w:szCs w:val="24"/>
        </w:rPr>
        <w:t>events.</w:t>
      </w:r>
    </w:p>
    <w:p w14:paraId="10FAFDA7" w14:textId="77777777" w:rsidR="00816FBF" w:rsidRPr="003E2B4A" w:rsidRDefault="00816FBF" w:rsidP="00AD3EAA">
      <w:pPr>
        <w:rPr>
          <w:rFonts w:cstheme="minorHAnsi"/>
          <w:noProof/>
          <w:color w:val="000000"/>
          <w:szCs w:val="24"/>
        </w:rPr>
      </w:pPr>
    </w:p>
    <w:p w14:paraId="07E1B954" w14:textId="25B43402" w:rsidR="00816FBF" w:rsidRPr="003E2B4A" w:rsidRDefault="004138D7" w:rsidP="00AD3EAA">
      <w:pPr>
        <w:rPr>
          <w:rFonts w:cstheme="minorHAnsi"/>
          <w:noProof/>
          <w:color w:val="000000"/>
          <w:szCs w:val="24"/>
        </w:rPr>
      </w:pPr>
      <w:r w:rsidRPr="003E2B4A">
        <w:rPr>
          <w:rFonts w:cstheme="minorHAnsi"/>
          <w:noProof/>
          <w:color w:val="000000"/>
          <w:szCs w:val="24"/>
        </w:rPr>
        <w:t xml:space="preserve">The Carers </w:t>
      </w:r>
      <w:r w:rsidR="00D31AE1" w:rsidRPr="003E2B4A">
        <w:rPr>
          <w:rFonts w:cstheme="minorHAnsi"/>
          <w:noProof/>
          <w:color w:val="000000"/>
          <w:szCs w:val="24"/>
        </w:rPr>
        <w:t>Award</w:t>
      </w:r>
      <w:r w:rsidRPr="003E2B4A">
        <w:rPr>
          <w:rFonts w:cstheme="minorHAnsi"/>
          <w:noProof/>
          <w:color w:val="000000"/>
          <w:szCs w:val="24"/>
        </w:rPr>
        <w:t xml:space="preserve"> is open to applicants four times a year, </w:t>
      </w:r>
      <w:r w:rsidRPr="003E2B4A">
        <w:rPr>
          <w:rFonts w:cstheme="minorHAnsi"/>
          <w:b/>
          <w:noProof/>
          <w:color w:val="000000"/>
          <w:szCs w:val="24"/>
        </w:rPr>
        <w:t>in line with the Travel Awards Scheme, in October, January, April and July</w:t>
      </w:r>
      <w:r w:rsidR="00771554">
        <w:rPr>
          <w:rFonts w:cstheme="minorHAnsi"/>
          <w:noProof/>
          <w:color w:val="000000"/>
          <w:szCs w:val="24"/>
        </w:rPr>
        <w:t xml:space="preserve">, </w:t>
      </w:r>
      <w:r w:rsidR="00771554" w:rsidRPr="000D5C62">
        <w:rPr>
          <w:rFonts w:cstheme="minorHAnsi"/>
          <w:noProof/>
          <w:color w:val="000000"/>
          <w:szCs w:val="24"/>
        </w:rPr>
        <w:t>our last call will be October 2025.</w:t>
      </w:r>
      <w:r w:rsidR="00816FBF" w:rsidRPr="003E2B4A">
        <w:rPr>
          <w:rFonts w:cstheme="minorHAnsi"/>
          <w:noProof/>
          <w:color w:val="000000"/>
          <w:szCs w:val="24"/>
        </w:rPr>
        <w:t xml:space="preserve"> </w:t>
      </w:r>
      <w:r w:rsidRPr="003E2B4A">
        <w:rPr>
          <w:rFonts w:cstheme="minorHAnsi"/>
          <w:noProof/>
          <w:color w:val="000000"/>
          <w:szCs w:val="24"/>
        </w:rPr>
        <w:t xml:space="preserve">It </w:t>
      </w:r>
      <w:r w:rsidR="00816FBF" w:rsidRPr="003E2B4A">
        <w:rPr>
          <w:rFonts w:cstheme="minorHAnsi"/>
          <w:noProof/>
          <w:color w:val="000000"/>
          <w:szCs w:val="24"/>
        </w:rPr>
        <w:t xml:space="preserve">will contribute up to £500 towards the cost of additional childcare costs incurred </w:t>
      </w:r>
      <w:r w:rsidRPr="003E2B4A">
        <w:rPr>
          <w:rFonts w:cstheme="minorHAnsi"/>
          <w:noProof/>
          <w:color w:val="000000"/>
          <w:szCs w:val="24"/>
        </w:rPr>
        <w:t>when</w:t>
      </w:r>
      <w:r w:rsidR="00816FBF" w:rsidRPr="003E2B4A">
        <w:rPr>
          <w:rFonts w:cstheme="minorHAnsi"/>
          <w:noProof/>
          <w:color w:val="000000"/>
          <w:szCs w:val="24"/>
        </w:rPr>
        <w:t xml:space="preserve"> attending </w:t>
      </w:r>
      <w:r w:rsidRPr="003E2B4A">
        <w:rPr>
          <w:rFonts w:cstheme="minorHAnsi"/>
          <w:noProof/>
          <w:color w:val="000000"/>
          <w:szCs w:val="24"/>
        </w:rPr>
        <w:t>our</w:t>
      </w:r>
      <w:r w:rsidR="00816FBF" w:rsidRPr="003E2B4A">
        <w:rPr>
          <w:rFonts w:cstheme="minorHAnsi"/>
          <w:noProof/>
          <w:color w:val="000000"/>
          <w:szCs w:val="24"/>
        </w:rPr>
        <w:t xml:space="preserve"> event</w:t>
      </w:r>
      <w:r w:rsidRPr="003E2B4A">
        <w:rPr>
          <w:rFonts w:cstheme="minorHAnsi"/>
          <w:noProof/>
          <w:color w:val="000000"/>
          <w:szCs w:val="24"/>
        </w:rPr>
        <w:t>s</w:t>
      </w:r>
      <w:r w:rsidR="00816FBF" w:rsidRPr="003E2B4A">
        <w:rPr>
          <w:rFonts w:cstheme="minorHAnsi"/>
          <w:noProof/>
          <w:color w:val="000000"/>
          <w:szCs w:val="24"/>
        </w:rPr>
        <w:t xml:space="preserve"> (including online events).</w:t>
      </w:r>
    </w:p>
    <w:p w14:paraId="798F6DD4" w14:textId="77777777" w:rsidR="00816FBF" w:rsidRPr="003E2B4A" w:rsidRDefault="00816FBF" w:rsidP="00AD3EAA">
      <w:pPr>
        <w:rPr>
          <w:rFonts w:cstheme="minorHAnsi"/>
          <w:noProof/>
          <w:color w:val="000000"/>
          <w:szCs w:val="24"/>
        </w:rPr>
      </w:pPr>
    </w:p>
    <w:p w14:paraId="0E756590" w14:textId="77777777" w:rsidR="00816FBF" w:rsidRPr="003E2B4A" w:rsidRDefault="00816FBF" w:rsidP="00AD3EAA">
      <w:pPr>
        <w:rPr>
          <w:rFonts w:cstheme="minorHAnsi"/>
          <w:noProof/>
          <w:color w:val="000000"/>
          <w:szCs w:val="24"/>
        </w:rPr>
      </w:pPr>
      <w:r w:rsidRPr="003E2B4A">
        <w:rPr>
          <w:rFonts w:cstheme="minorHAnsi"/>
          <w:noProof/>
          <w:color w:val="000000"/>
          <w:szCs w:val="24"/>
        </w:rPr>
        <w:t xml:space="preserve">Additional </w:t>
      </w:r>
      <w:r w:rsidR="004138D7" w:rsidRPr="003E2B4A">
        <w:rPr>
          <w:rFonts w:cstheme="minorHAnsi"/>
          <w:noProof/>
          <w:color w:val="000000"/>
          <w:szCs w:val="24"/>
        </w:rPr>
        <w:t>caring</w:t>
      </w:r>
      <w:r w:rsidRPr="003E2B4A">
        <w:rPr>
          <w:rFonts w:cstheme="minorHAnsi"/>
          <w:noProof/>
          <w:color w:val="000000"/>
          <w:szCs w:val="24"/>
        </w:rPr>
        <w:t xml:space="preserve"> costs may occur if you are required to:</w:t>
      </w:r>
    </w:p>
    <w:p w14:paraId="714A47FF" w14:textId="77777777" w:rsidR="00816FBF" w:rsidRPr="003E2B4A" w:rsidRDefault="00816FBF" w:rsidP="00AD3EA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/>
          <w:color w:val="000000"/>
          <w:sz w:val="24"/>
          <w:szCs w:val="24"/>
        </w:rPr>
      </w:pPr>
      <w:r w:rsidRPr="003E2B4A">
        <w:rPr>
          <w:rFonts w:cstheme="minorHAnsi"/>
          <w:noProof/>
          <w:color w:val="000000"/>
          <w:sz w:val="24"/>
          <w:szCs w:val="24"/>
        </w:rPr>
        <w:t>Participate in events on what would normally be a non-working day.</w:t>
      </w:r>
    </w:p>
    <w:p w14:paraId="49B8F075" w14:textId="77777777" w:rsidR="00816FBF" w:rsidRPr="003E2B4A" w:rsidRDefault="00816FBF" w:rsidP="00AD3EA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/>
          <w:color w:val="000000"/>
          <w:sz w:val="24"/>
          <w:szCs w:val="24"/>
        </w:rPr>
      </w:pPr>
      <w:r w:rsidRPr="003E2B4A">
        <w:rPr>
          <w:rFonts w:cstheme="minorHAnsi"/>
          <w:noProof/>
          <w:color w:val="000000"/>
          <w:sz w:val="24"/>
          <w:szCs w:val="24"/>
        </w:rPr>
        <w:t>Work extended hours on a normal working day.</w:t>
      </w:r>
    </w:p>
    <w:p w14:paraId="56ED84DB" w14:textId="77777777" w:rsidR="00816FBF" w:rsidRPr="003E2B4A" w:rsidRDefault="00816FBF" w:rsidP="00AD3EA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/>
          <w:color w:val="000000"/>
          <w:sz w:val="24"/>
          <w:szCs w:val="24"/>
        </w:rPr>
      </w:pPr>
      <w:r w:rsidRPr="003E2B4A">
        <w:rPr>
          <w:rFonts w:cstheme="minorHAnsi"/>
          <w:noProof/>
          <w:color w:val="000000"/>
          <w:sz w:val="24"/>
          <w:szCs w:val="24"/>
        </w:rPr>
        <w:t>Attend meetings with overnight stays.</w:t>
      </w:r>
    </w:p>
    <w:p w14:paraId="598CF7A6" w14:textId="77777777" w:rsidR="00816FBF" w:rsidRPr="003E2B4A" w:rsidRDefault="00816FBF" w:rsidP="00AD3EAA">
      <w:pPr>
        <w:rPr>
          <w:rFonts w:ascii="Arial" w:hAnsi="Arial" w:cs="Arial"/>
          <w:noProof/>
          <w:color w:val="000000"/>
          <w:szCs w:val="24"/>
        </w:rPr>
      </w:pPr>
    </w:p>
    <w:p w14:paraId="54B7C323" w14:textId="77777777" w:rsidR="003E2B4A" w:rsidRDefault="004138D7" w:rsidP="00AD3EAA">
      <w:pPr>
        <w:rPr>
          <w:rFonts w:ascii="Arial" w:hAnsi="Arial" w:cs="Arial"/>
          <w:b/>
          <w:noProof/>
          <w:color w:val="000000"/>
        </w:rPr>
      </w:pPr>
      <w:r w:rsidRPr="00867456">
        <w:rPr>
          <w:rFonts w:ascii="Arial" w:hAnsi="Arial" w:cs="Arial"/>
          <w:b/>
          <w:noProof/>
          <w:color w:val="000000"/>
        </w:rPr>
        <w:t xml:space="preserve">NOTES </w:t>
      </w:r>
    </w:p>
    <w:p w14:paraId="4D7E0102" w14:textId="77777777" w:rsidR="003E2B4A" w:rsidRDefault="003E2B4A" w:rsidP="00AD3EAA">
      <w:pPr>
        <w:rPr>
          <w:rFonts w:ascii="Arial" w:hAnsi="Arial" w:cs="Arial"/>
          <w:b/>
          <w:noProof/>
          <w:color w:val="000000"/>
        </w:rPr>
      </w:pPr>
    </w:p>
    <w:p w14:paraId="100572E6" w14:textId="57E058B4" w:rsidR="004138D7" w:rsidRPr="003E2B4A" w:rsidRDefault="004138D7" w:rsidP="00AD3EAA">
      <w:pPr>
        <w:rPr>
          <w:rFonts w:cstheme="minorHAnsi"/>
          <w:bCs/>
          <w:noProof/>
          <w:color w:val="000000"/>
          <w:szCs w:val="24"/>
        </w:rPr>
      </w:pPr>
      <w:r w:rsidRPr="003E2B4A">
        <w:rPr>
          <w:rFonts w:cstheme="minorHAnsi"/>
          <w:bCs/>
          <w:noProof/>
          <w:color w:val="000000"/>
          <w:szCs w:val="24"/>
        </w:rPr>
        <w:t>The Solar Chemicals Carers Fund</w:t>
      </w:r>
    </w:p>
    <w:p w14:paraId="24F46F35" w14:textId="722A3280" w:rsidR="004138D7" w:rsidRPr="003E2B4A" w:rsidRDefault="004138D7" w:rsidP="0086745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/>
          <w:sz w:val="24"/>
          <w:szCs w:val="24"/>
        </w:rPr>
      </w:pPr>
      <w:r w:rsidRPr="003E2B4A">
        <w:rPr>
          <w:rFonts w:cstheme="minorHAnsi"/>
          <w:noProof/>
          <w:color w:val="000000"/>
          <w:sz w:val="24"/>
          <w:szCs w:val="24"/>
        </w:rPr>
        <w:t xml:space="preserve">is </w:t>
      </w:r>
      <w:r w:rsidRPr="003E2B4A">
        <w:rPr>
          <w:rFonts w:cstheme="minorHAnsi"/>
          <w:b/>
          <w:noProof/>
          <w:color w:val="000000"/>
          <w:sz w:val="24"/>
          <w:szCs w:val="24"/>
        </w:rPr>
        <w:t>not</w:t>
      </w:r>
      <w:r w:rsidRPr="003E2B4A">
        <w:rPr>
          <w:rFonts w:cstheme="minorHAnsi"/>
          <w:noProof/>
          <w:color w:val="000000"/>
          <w:sz w:val="24"/>
          <w:szCs w:val="24"/>
        </w:rPr>
        <w:t xml:space="preserve"> intended to reimburse any costs that form part of someone’s normal care arrangements.</w:t>
      </w:r>
    </w:p>
    <w:p w14:paraId="505B073D" w14:textId="77777777" w:rsidR="00816FBF" w:rsidRPr="003E2B4A" w:rsidRDefault="00816FBF" w:rsidP="0086745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noProof/>
          <w:color w:val="000000"/>
          <w:sz w:val="24"/>
          <w:szCs w:val="24"/>
        </w:rPr>
      </w:pPr>
      <w:r w:rsidRPr="003E2B4A">
        <w:rPr>
          <w:rFonts w:cstheme="minorHAnsi"/>
          <w:noProof/>
          <w:color w:val="000000"/>
          <w:sz w:val="24"/>
          <w:szCs w:val="24"/>
        </w:rPr>
        <w:t xml:space="preserve">will fund </w:t>
      </w:r>
      <w:r w:rsidR="0035219F" w:rsidRPr="003E2B4A">
        <w:rPr>
          <w:rFonts w:cstheme="minorHAnsi"/>
          <w:noProof/>
          <w:color w:val="000000"/>
          <w:sz w:val="24"/>
          <w:szCs w:val="24"/>
        </w:rPr>
        <w:t>the</w:t>
      </w:r>
      <w:r w:rsidRPr="003E2B4A">
        <w:rPr>
          <w:rFonts w:cstheme="minorHAnsi"/>
          <w:noProof/>
          <w:color w:val="000000"/>
          <w:sz w:val="24"/>
          <w:szCs w:val="24"/>
        </w:rPr>
        <w:t xml:space="preserve"> cost up to a total contribution of £500. </w:t>
      </w:r>
    </w:p>
    <w:p w14:paraId="4F3197D6" w14:textId="77777777" w:rsidR="00816FBF" w:rsidRPr="003E2B4A" w:rsidRDefault="00867456" w:rsidP="0086745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3E2B4A">
        <w:rPr>
          <w:rFonts w:cstheme="minorHAnsi"/>
          <w:noProof/>
          <w:color w:val="000000"/>
          <w:sz w:val="24"/>
          <w:szCs w:val="24"/>
        </w:rPr>
        <w:t>a</w:t>
      </w:r>
      <w:r w:rsidR="00816FBF" w:rsidRPr="003E2B4A">
        <w:rPr>
          <w:rFonts w:cstheme="minorHAnsi"/>
          <w:noProof/>
          <w:color w:val="000000"/>
          <w:sz w:val="24"/>
          <w:szCs w:val="24"/>
        </w:rPr>
        <w:t xml:space="preserve">pplicants must be registered/employed at a UK university and must be </w:t>
      </w:r>
      <w:r w:rsidR="004138D7" w:rsidRPr="003E2B4A">
        <w:rPr>
          <w:rFonts w:cstheme="minorHAnsi"/>
          <w:noProof/>
          <w:color w:val="000000"/>
          <w:sz w:val="24"/>
          <w:szCs w:val="24"/>
        </w:rPr>
        <w:t>Solar Chemicals Net</w:t>
      </w:r>
      <w:r w:rsidRPr="003E2B4A">
        <w:rPr>
          <w:rFonts w:cstheme="minorHAnsi"/>
          <w:noProof/>
          <w:color w:val="000000"/>
          <w:sz w:val="24"/>
          <w:szCs w:val="24"/>
        </w:rPr>
        <w:t>wo</w:t>
      </w:r>
      <w:r w:rsidR="004138D7" w:rsidRPr="003E2B4A">
        <w:rPr>
          <w:rFonts w:cstheme="minorHAnsi"/>
          <w:noProof/>
          <w:color w:val="000000"/>
          <w:sz w:val="24"/>
          <w:szCs w:val="24"/>
        </w:rPr>
        <w:t>rk</w:t>
      </w:r>
      <w:r w:rsidR="00816FBF" w:rsidRPr="003E2B4A">
        <w:rPr>
          <w:rFonts w:cstheme="minorHAnsi"/>
          <w:noProof/>
          <w:color w:val="000000"/>
          <w:sz w:val="24"/>
          <w:szCs w:val="24"/>
        </w:rPr>
        <w:t xml:space="preserve"> members.</w:t>
      </w:r>
    </w:p>
    <w:p w14:paraId="14164445" w14:textId="26F037D6" w:rsidR="005242CE" w:rsidRPr="003E2B4A" w:rsidRDefault="005242CE" w:rsidP="0086745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3E2B4A">
        <w:rPr>
          <w:rFonts w:cstheme="minorHAnsi"/>
          <w:noProof/>
          <w:color w:val="000000"/>
          <w:sz w:val="24"/>
          <w:szCs w:val="24"/>
        </w:rPr>
        <w:t>only the applicant can be refunded and the applicant’s name must appear on all receipts.</w:t>
      </w:r>
    </w:p>
    <w:p w14:paraId="3C9ABD11" w14:textId="77777777" w:rsidR="00C838CA" w:rsidRPr="003E2B4A" w:rsidRDefault="00C838CA" w:rsidP="00867456">
      <w:pPr>
        <w:rPr>
          <w:b/>
          <w:szCs w:val="24"/>
        </w:rPr>
      </w:pPr>
    </w:p>
    <w:p w14:paraId="143F60E5" w14:textId="77777777" w:rsidR="009F395B" w:rsidRPr="00885A16" w:rsidRDefault="00C838CA" w:rsidP="009F395B">
      <w:pPr>
        <w:rPr>
          <w:rFonts w:cstheme="minorHAnsi"/>
          <w:b/>
          <w:color w:val="FF0000"/>
          <w:szCs w:val="24"/>
        </w:rPr>
      </w:pPr>
      <w:r w:rsidRPr="003E2B4A">
        <w:rPr>
          <w:b/>
          <w:szCs w:val="24"/>
        </w:rPr>
        <w:t>Expenses will be paid post-meeting and will be refunded by the University of Liverpool. You MUST keep and provide all receipts for your claim.</w:t>
      </w:r>
      <w:r w:rsidR="00C11D87" w:rsidRPr="003E2B4A">
        <w:rPr>
          <w:b/>
          <w:szCs w:val="24"/>
        </w:rPr>
        <w:t xml:space="preserve"> </w:t>
      </w:r>
      <w:r w:rsidR="00C11D87" w:rsidRPr="003E2B4A">
        <w:rPr>
          <w:rFonts w:cstheme="minorHAnsi"/>
          <w:b/>
          <w:szCs w:val="24"/>
        </w:rPr>
        <w:t>Submission of claim MUST be no later than one month after the event date.</w:t>
      </w:r>
      <w:r w:rsidR="009F395B">
        <w:rPr>
          <w:rFonts w:cstheme="minorHAnsi"/>
          <w:b/>
          <w:szCs w:val="24"/>
        </w:rPr>
        <w:t xml:space="preserve"> </w:t>
      </w:r>
      <w:r w:rsidR="009F395B" w:rsidRPr="00885A16">
        <w:rPr>
          <w:rFonts w:cstheme="minorHAnsi"/>
          <w:b/>
          <w:color w:val="FF0000"/>
          <w:szCs w:val="24"/>
        </w:rPr>
        <w:t>The final date for any claim to SCN must be made no later than Monday 23</w:t>
      </w:r>
      <w:r w:rsidR="009F395B" w:rsidRPr="00885A16">
        <w:rPr>
          <w:rFonts w:cstheme="minorHAnsi"/>
          <w:b/>
          <w:color w:val="FF0000"/>
          <w:szCs w:val="24"/>
          <w:vertAlign w:val="superscript"/>
        </w:rPr>
        <w:t>rd</w:t>
      </w:r>
      <w:r w:rsidR="009F395B" w:rsidRPr="00885A16">
        <w:rPr>
          <w:rFonts w:cstheme="minorHAnsi"/>
          <w:b/>
          <w:color w:val="FF0000"/>
          <w:szCs w:val="24"/>
        </w:rPr>
        <w:t xml:space="preserve"> February 2026, after which we cannot refund your claim. </w:t>
      </w:r>
    </w:p>
    <w:p w14:paraId="1754043A" w14:textId="5E74F8E5" w:rsidR="00C838CA" w:rsidRPr="003E2B4A" w:rsidRDefault="00C838CA" w:rsidP="00867456">
      <w:pPr>
        <w:rPr>
          <w:rFonts w:cstheme="minorHAnsi"/>
          <w:b/>
          <w:szCs w:val="24"/>
        </w:rPr>
      </w:pPr>
    </w:p>
    <w:p w14:paraId="0D32F0C0" w14:textId="77777777" w:rsidR="00816FBF" w:rsidRPr="003E2B4A" w:rsidRDefault="00816FBF" w:rsidP="00AD3EAA">
      <w:pPr>
        <w:rPr>
          <w:rFonts w:cstheme="minorHAnsi"/>
          <w:noProof/>
          <w:color w:val="000000"/>
          <w:szCs w:val="24"/>
        </w:rPr>
      </w:pPr>
    </w:p>
    <w:p w14:paraId="764ABAC2" w14:textId="0CB65813" w:rsidR="00104652" w:rsidRPr="003E2B4A" w:rsidRDefault="00816FBF" w:rsidP="00867456">
      <w:pPr>
        <w:rPr>
          <w:rStyle w:val="Hyperlink"/>
          <w:rFonts w:cstheme="minorHAnsi"/>
          <w:szCs w:val="24"/>
        </w:rPr>
      </w:pPr>
      <w:r w:rsidRPr="003E2B4A">
        <w:rPr>
          <w:rFonts w:cstheme="minorHAnsi"/>
          <w:noProof/>
          <w:color w:val="000000"/>
          <w:szCs w:val="24"/>
        </w:rPr>
        <w:t xml:space="preserve">To apply, complete the application form </w:t>
      </w:r>
      <w:r w:rsidR="00867456" w:rsidRPr="003E2B4A">
        <w:rPr>
          <w:rFonts w:cstheme="minorHAnsi"/>
          <w:noProof/>
          <w:color w:val="000000"/>
          <w:szCs w:val="24"/>
        </w:rPr>
        <w:t>below</w:t>
      </w:r>
      <w:r w:rsidRPr="003E2B4A">
        <w:rPr>
          <w:rFonts w:cstheme="minorHAnsi"/>
          <w:noProof/>
          <w:color w:val="000000"/>
          <w:szCs w:val="24"/>
        </w:rPr>
        <w:t xml:space="preserve"> and </w:t>
      </w:r>
      <w:r w:rsidRPr="00F021E1">
        <w:rPr>
          <w:rFonts w:cstheme="minorHAnsi"/>
          <w:b/>
          <w:bCs/>
          <w:noProof/>
          <w:color w:val="FF0000"/>
          <w:szCs w:val="24"/>
        </w:rPr>
        <w:t>submit to</w:t>
      </w:r>
      <w:r w:rsidRPr="00F021E1">
        <w:rPr>
          <w:rFonts w:cstheme="minorHAnsi"/>
          <w:b/>
          <w:bCs/>
          <w:noProof/>
          <w:color w:val="000000"/>
          <w:szCs w:val="24"/>
        </w:rPr>
        <w:t xml:space="preserve"> </w:t>
      </w:r>
      <w:hyperlink r:id="rId10" w:history="1">
        <w:r w:rsidR="001C2CF3" w:rsidRPr="00F021E1">
          <w:rPr>
            <w:rStyle w:val="Hyperlink"/>
            <w:rFonts w:cstheme="minorHAnsi"/>
            <w:b/>
            <w:bCs/>
            <w:szCs w:val="24"/>
          </w:rPr>
          <w:t>scn@liverpool.ac.uk</w:t>
        </w:r>
      </w:hyperlink>
    </w:p>
    <w:p w14:paraId="2BEB897B" w14:textId="77777777" w:rsidR="00C11D87" w:rsidRDefault="00C11D87" w:rsidP="00867456">
      <w:pPr>
        <w:rPr>
          <w:rStyle w:val="Hyperlink"/>
          <w:rFonts w:cstheme="minorHAnsi"/>
        </w:rPr>
      </w:pPr>
    </w:p>
    <w:p w14:paraId="060607D5" w14:textId="071E9CCA" w:rsidR="00816FBF" w:rsidRDefault="00104652" w:rsidP="00C11D87">
      <w:pPr>
        <w:jc w:val="center"/>
        <w:rPr>
          <w:rStyle w:val="Hyperlink"/>
          <w:rFonts w:cstheme="minorHAnsi"/>
          <w:b/>
          <w:color w:val="auto"/>
          <w:sz w:val="28"/>
          <w:szCs w:val="28"/>
          <w:u w:val="none"/>
        </w:rPr>
      </w:pPr>
      <w:r w:rsidRPr="00C11D87">
        <w:rPr>
          <w:rStyle w:val="Hyperlink"/>
          <w:rFonts w:cstheme="minorHAnsi"/>
          <w:b/>
          <w:color w:val="auto"/>
          <w:sz w:val="28"/>
          <w:szCs w:val="28"/>
          <w:u w:val="none"/>
        </w:rPr>
        <w:t xml:space="preserve">Deadline for applications is </w:t>
      </w:r>
      <w:r w:rsidR="00F173BD" w:rsidRPr="00F173BD">
        <w:rPr>
          <w:rStyle w:val="Hyperlink"/>
          <w:rFonts w:cstheme="minorHAnsi"/>
          <w:b/>
          <w:color w:val="FF0000"/>
          <w:sz w:val="28"/>
          <w:szCs w:val="28"/>
          <w:u w:val="none"/>
        </w:rPr>
        <w:t>Saturday 25</w:t>
      </w:r>
      <w:r w:rsidR="00F173BD" w:rsidRPr="00F173BD">
        <w:rPr>
          <w:rStyle w:val="Hyperlink"/>
          <w:rFonts w:cstheme="minorHAnsi"/>
          <w:b/>
          <w:color w:val="FF0000"/>
          <w:sz w:val="28"/>
          <w:szCs w:val="28"/>
          <w:u w:val="none"/>
          <w:vertAlign w:val="superscript"/>
        </w:rPr>
        <w:t>th</w:t>
      </w:r>
      <w:r w:rsidR="00F173BD" w:rsidRPr="00F173BD">
        <w:rPr>
          <w:rStyle w:val="Hyperlink"/>
          <w:rFonts w:cstheme="minorHAnsi"/>
          <w:b/>
          <w:color w:val="FF0000"/>
          <w:sz w:val="28"/>
          <w:szCs w:val="28"/>
          <w:u w:val="none"/>
        </w:rPr>
        <w:t xml:space="preserve"> October</w:t>
      </w:r>
      <w:r w:rsidRPr="00C11D87">
        <w:rPr>
          <w:rStyle w:val="Hyperlink"/>
          <w:rFonts w:cstheme="minorHAnsi"/>
          <w:b/>
          <w:color w:val="auto"/>
          <w:sz w:val="28"/>
          <w:szCs w:val="28"/>
          <w:u w:val="none"/>
        </w:rPr>
        <w:t xml:space="preserve"> 202</w:t>
      </w:r>
      <w:r w:rsidR="002D1AD0">
        <w:rPr>
          <w:rStyle w:val="Hyperlink"/>
          <w:rFonts w:cstheme="minorHAnsi"/>
          <w:b/>
          <w:color w:val="auto"/>
          <w:sz w:val="28"/>
          <w:szCs w:val="28"/>
          <w:u w:val="none"/>
        </w:rPr>
        <w:t>5</w:t>
      </w:r>
    </w:p>
    <w:p w14:paraId="41671095" w14:textId="77777777" w:rsidR="003E2B4A" w:rsidRPr="00C11D87" w:rsidRDefault="003E2B4A" w:rsidP="00C11D87">
      <w:pPr>
        <w:jc w:val="center"/>
        <w:rPr>
          <w:rFonts w:cstheme="minorHAnsi"/>
          <w:b/>
          <w:sz w:val="28"/>
          <w:szCs w:val="28"/>
        </w:rPr>
      </w:pPr>
    </w:p>
    <w:p w14:paraId="00A3A966" w14:textId="77777777" w:rsidR="00816FBF" w:rsidRPr="00B94242" w:rsidRDefault="00AD3EAA" w:rsidP="00816FBF">
      <w:pPr>
        <w:rPr>
          <w:rFonts w:ascii="Arial" w:hAnsi="Arial" w:cs="Arial"/>
        </w:rPr>
      </w:pPr>
      <w:r>
        <w:rPr>
          <w:rStyle w:val="hgkelc"/>
          <w:lang w:val="en"/>
        </w:rPr>
        <w:lastRenderedPageBreak/>
        <w:t xml:space="preserve">*UKRI defines an ECR as someone who is either: </w:t>
      </w:r>
      <w:r w:rsidRPr="00AD3EAA">
        <w:rPr>
          <w:rStyle w:val="hgkelc"/>
          <w:bCs/>
          <w:lang w:val="en"/>
        </w:rPr>
        <w:t>within eight years of their PhD award (this is from the time of the PhD 'viva' oral test), or equivalent professional training</w:t>
      </w:r>
      <w:r w:rsidRPr="00AD3EAA">
        <w:rPr>
          <w:rStyle w:val="hgkelc"/>
          <w:lang w:val="en"/>
        </w:rPr>
        <w:t>.</w:t>
      </w:r>
      <w:r w:rsidR="00816FBF" w:rsidRPr="00B94242">
        <w:rPr>
          <w:rFonts w:ascii="Arial" w:hAnsi="Arial" w:cs="Arial"/>
        </w:rPr>
        <w:br w:type="page"/>
      </w:r>
    </w:p>
    <w:p w14:paraId="21A65FCF" w14:textId="77777777" w:rsidR="00784563" w:rsidRDefault="00784563" w:rsidP="0078456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</w:t>
      </w:r>
      <w:r w:rsidRPr="008225CF">
        <w:rPr>
          <w:b/>
          <w:sz w:val="44"/>
          <w:szCs w:val="44"/>
        </w:rPr>
        <w:t>pplication</w:t>
      </w:r>
      <w:r>
        <w:rPr>
          <w:b/>
          <w:sz w:val="44"/>
          <w:szCs w:val="44"/>
        </w:rPr>
        <w:t xml:space="preserve"> Form</w:t>
      </w:r>
      <w:r w:rsidR="00BF23C9">
        <w:rPr>
          <w:b/>
          <w:sz w:val="44"/>
          <w:szCs w:val="44"/>
        </w:rPr>
        <w:t xml:space="preserve">: </w:t>
      </w:r>
      <w:r w:rsidR="00867456">
        <w:rPr>
          <w:b/>
          <w:sz w:val="44"/>
          <w:szCs w:val="44"/>
        </w:rPr>
        <w:t xml:space="preserve">Carers </w:t>
      </w:r>
      <w:r w:rsidR="009E1B6A">
        <w:rPr>
          <w:b/>
          <w:sz w:val="44"/>
          <w:szCs w:val="44"/>
        </w:rPr>
        <w:t>Award</w:t>
      </w:r>
    </w:p>
    <w:p w14:paraId="06B6530F" w14:textId="77777777" w:rsidR="00064419" w:rsidRDefault="00064419" w:rsidP="00784563">
      <w:pPr>
        <w:rPr>
          <w:b/>
          <w:sz w:val="28"/>
          <w:szCs w:val="28"/>
        </w:rPr>
      </w:pPr>
    </w:p>
    <w:p w14:paraId="1B9D10AD" w14:textId="77777777" w:rsidR="00784563" w:rsidRPr="00546D23" w:rsidRDefault="00784563" w:rsidP="00784563">
      <w:pPr>
        <w:rPr>
          <w:b/>
          <w:sz w:val="28"/>
          <w:szCs w:val="28"/>
        </w:rPr>
      </w:pPr>
      <w:r w:rsidRPr="00546D23">
        <w:rPr>
          <w:b/>
          <w:sz w:val="28"/>
          <w:szCs w:val="28"/>
        </w:rPr>
        <w:t>Your details:</w:t>
      </w:r>
    </w:p>
    <w:p w14:paraId="73956ABD" w14:textId="77777777" w:rsidR="00784563" w:rsidRPr="002F6993" w:rsidRDefault="00784563" w:rsidP="007845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5"/>
        <w:gridCol w:w="5271"/>
      </w:tblGrid>
      <w:tr w:rsidR="00A91E1A" w:rsidRPr="00D94436" w14:paraId="19E01D55" w14:textId="77777777" w:rsidTr="00423C93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31CD491D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Name:</w:t>
            </w:r>
          </w:p>
        </w:tc>
        <w:tc>
          <w:tcPr>
            <w:tcW w:w="5271" w:type="dxa"/>
            <w:vAlign w:val="center"/>
          </w:tcPr>
          <w:p w14:paraId="2B7A9CDA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70E1D372" w14:textId="77777777" w:rsidTr="00423C93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45D1F9F4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 of Institute or University:</w:t>
            </w:r>
          </w:p>
        </w:tc>
        <w:tc>
          <w:tcPr>
            <w:tcW w:w="5271" w:type="dxa"/>
            <w:vAlign w:val="center"/>
          </w:tcPr>
          <w:p w14:paraId="236EE8B3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0DEAB981" w14:textId="77777777" w:rsidTr="00423C93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2279B400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Address:</w:t>
            </w:r>
          </w:p>
        </w:tc>
        <w:tc>
          <w:tcPr>
            <w:tcW w:w="5271" w:type="dxa"/>
            <w:vAlign w:val="center"/>
          </w:tcPr>
          <w:p w14:paraId="31FB39F2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7A078D09" w14:textId="77777777" w:rsidTr="00423C93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00DB535F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E-mail</w:t>
            </w:r>
            <w:r>
              <w:rPr>
                <w:rFonts w:cstheme="minorHAnsi"/>
                <w:b/>
              </w:rPr>
              <w:t xml:space="preserve"> (academic e-mail address)</w:t>
            </w:r>
            <w:r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vAlign w:val="center"/>
          </w:tcPr>
          <w:p w14:paraId="791A1E41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5B9775F7" w14:textId="77777777" w:rsidTr="00423C93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0EBA8D88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Telephone:</w:t>
            </w:r>
          </w:p>
        </w:tc>
        <w:tc>
          <w:tcPr>
            <w:tcW w:w="5271" w:type="dxa"/>
            <w:vAlign w:val="center"/>
          </w:tcPr>
          <w:p w14:paraId="25D4463E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27280292" w14:textId="77777777" w:rsidTr="00423C93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5C955C78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Role Title (e.g. PhD, Fellow, etc.):</w:t>
            </w:r>
          </w:p>
        </w:tc>
        <w:tc>
          <w:tcPr>
            <w:tcW w:w="5271" w:type="dxa"/>
            <w:vAlign w:val="center"/>
          </w:tcPr>
          <w:p w14:paraId="69095C54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332468CA" w14:textId="77777777" w:rsidTr="00423C93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44F75EC6" w14:textId="77777777" w:rsidR="00A91E1A" w:rsidRDefault="00A91E1A" w:rsidP="00423C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Are you an SCN Member:</w:t>
            </w:r>
          </w:p>
        </w:tc>
        <w:tc>
          <w:tcPr>
            <w:tcW w:w="5271" w:type="dxa"/>
            <w:vAlign w:val="center"/>
          </w:tcPr>
          <w:p w14:paraId="60FBB38F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</w:tbl>
    <w:p w14:paraId="4F49B1A4" w14:textId="77777777" w:rsidR="00784563" w:rsidRDefault="00784563" w:rsidP="00784563"/>
    <w:p w14:paraId="5930CA73" w14:textId="77777777" w:rsidR="00784563" w:rsidRPr="00546D23" w:rsidRDefault="00784563" w:rsidP="00784563">
      <w:pPr>
        <w:rPr>
          <w:b/>
          <w:sz w:val="28"/>
          <w:szCs w:val="28"/>
        </w:rPr>
      </w:pPr>
      <w:r w:rsidRPr="00546D23">
        <w:rPr>
          <w:b/>
          <w:sz w:val="28"/>
          <w:szCs w:val="28"/>
        </w:rPr>
        <w:t>Your manager/supervisor’s details:</w:t>
      </w:r>
    </w:p>
    <w:p w14:paraId="3FD390DE" w14:textId="77777777" w:rsidR="00784563" w:rsidRPr="002F6993" w:rsidRDefault="00784563" w:rsidP="007845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1"/>
        <w:gridCol w:w="5255"/>
      </w:tblGrid>
      <w:tr w:rsidR="00784563" w14:paraId="21719605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32696E7D" w14:textId="77777777" w:rsidR="00784563" w:rsidRPr="0061495B" w:rsidRDefault="00784563" w:rsidP="003B5FA1">
            <w:pPr>
              <w:rPr>
                <w:b/>
              </w:rPr>
            </w:pPr>
            <w:r w:rsidRPr="0061495B">
              <w:rPr>
                <w:b/>
              </w:rPr>
              <w:t>Name of your manager/supervisor:</w:t>
            </w:r>
          </w:p>
        </w:tc>
        <w:tc>
          <w:tcPr>
            <w:tcW w:w="5382" w:type="dxa"/>
            <w:vAlign w:val="center"/>
          </w:tcPr>
          <w:p w14:paraId="11C08316" w14:textId="77777777" w:rsidR="00784563" w:rsidRDefault="00784563" w:rsidP="003B5FA1"/>
        </w:tc>
      </w:tr>
      <w:tr w:rsidR="00784563" w14:paraId="4C110ABA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1D950C0B" w14:textId="77777777" w:rsidR="00784563" w:rsidRPr="0061495B" w:rsidRDefault="00784563" w:rsidP="003B5FA1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382" w:type="dxa"/>
            <w:vAlign w:val="center"/>
          </w:tcPr>
          <w:p w14:paraId="79FBCDBF" w14:textId="77777777" w:rsidR="00784563" w:rsidRDefault="00784563" w:rsidP="003B5FA1"/>
        </w:tc>
      </w:tr>
      <w:tr w:rsidR="00784563" w14:paraId="00948CD3" w14:textId="77777777" w:rsidTr="003B5FA1">
        <w:trPr>
          <w:trHeight w:val="425"/>
        </w:trPr>
        <w:tc>
          <w:tcPr>
            <w:tcW w:w="3798" w:type="dxa"/>
            <w:shd w:val="clear" w:color="auto" w:fill="D5DCE4" w:themeFill="text2" w:themeFillTint="33"/>
            <w:vAlign w:val="center"/>
          </w:tcPr>
          <w:p w14:paraId="44D5629A" w14:textId="77777777" w:rsidR="00784563" w:rsidRPr="0061495B" w:rsidRDefault="00784563" w:rsidP="003B5FA1">
            <w:pPr>
              <w:rPr>
                <w:b/>
              </w:rPr>
            </w:pPr>
            <w:r w:rsidRPr="0061495B">
              <w:rPr>
                <w:b/>
              </w:rPr>
              <w:t>Telephone:</w:t>
            </w:r>
          </w:p>
        </w:tc>
        <w:tc>
          <w:tcPr>
            <w:tcW w:w="5382" w:type="dxa"/>
            <w:vAlign w:val="center"/>
          </w:tcPr>
          <w:p w14:paraId="49349067" w14:textId="77777777" w:rsidR="00784563" w:rsidRDefault="00784563" w:rsidP="003B5FA1"/>
        </w:tc>
      </w:tr>
    </w:tbl>
    <w:p w14:paraId="5DEB201D" w14:textId="77777777" w:rsidR="00784563" w:rsidRDefault="00784563" w:rsidP="00784563"/>
    <w:p w14:paraId="203BF1D9" w14:textId="77777777" w:rsidR="00784563" w:rsidRDefault="00064419" w:rsidP="0078456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Conference/Event details and justification</w:t>
      </w:r>
      <w:r w:rsidR="00784563" w:rsidRPr="00546D23">
        <w:rPr>
          <w:b/>
          <w:sz w:val="28"/>
          <w:szCs w:val="28"/>
        </w:rPr>
        <w:t>:</w:t>
      </w:r>
    </w:p>
    <w:p w14:paraId="36B9D3B2" w14:textId="77777777" w:rsidR="00F56FEC" w:rsidRPr="00546D23" w:rsidRDefault="00F56FEC" w:rsidP="00784563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5268"/>
      </w:tblGrid>
      <w:tr w:rsidR="00A91E1A" w:rsidRPr="00D94436" w14:paraId="46EFC5AC" w14:textId="77777777" w:rsidTr="00423C93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6ED4CACD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Conference/Event title:</w:t>
            </w:r>
          </w:p>
        </w:tc>
        <w:tc>
          <w:tcPr>
            <w:tcW w:w="5268" w:type="dxa"/>
            <w:vAlign w:val="center"/>
          </w:tcPr>
          <w:p w14:paraId="7474FBE0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7FD75651" w14:textId="77777777" w:rsidTr="00423C93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777F36B7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Conference/Event date:</w:t>
            </w:r>
          </w:p>
        </w:tc>
        <w:tc>
          <w:tcPr>
            <w:tcW w:w="5268" w:type="dxa"/>
            <w:vAlign w:val="center"/>
          </w:tcPr>
          <w:p w14:paraId="66630583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6320C441" w14:textId="77777777" w:rsidTr="00423C93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03175891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Place of Conference/Event:</w:t>
            </w:r>
          </w:p>
        </w:tc>
        <w:tc>
          <w:tcPr>
            <w:tcW w:w="5268" w:type="dxa"/>
            <w:vAlign w:val="center"/>
          </w:tcPr>
          <w:p w14:paraId="31AD5EF6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357E9EA0" w14:textId="77777777" w:rsidTr="00423C93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7B15EDFE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bookmarkStart w:id="0" w:name="_Hlk144718875"/>
            <w:r w:rsidRPr="00D94436">
              <w:rPr>
                <w:rFonts w:cstheme="minorHAnsi"/>
                <w:b/>
              </w:rPr>
              <w:t>Conference/Event web link:</w:t>
            </w:r>
          </w:p>
        </w:tc>
        <w:tc>
          <w:tcPr>
            <w:tcW w:w="5268" w:type="dxa"/>
            <w:vAlign w:val="center"/>
          </w:tcPr>
          <w:p w14:paraId="13581732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723D4B77" w14:textId="77777777" w:rsidTr="00423C93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55982236" w14:textId="77777777" w:rsidR="00A91E1A" w:rsidRDefault="00A91E1A" w:rsidP="00423C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State if you are giving a talk or a poster and if it has been accepted by organisers:</w:t>
            </w:r>
          </w:p>
        </w:tc>
        <w:tc>
          <w:tcPr>
            <w:tcW w:w="5268" w:type="dxa"/>
            <w:vAlign w:val="center"/>
          </w:tcPr>
          <w:p w14:paraId="48655366" w14:textId="77777777" w:rsidR="00A91E1A" w:rsidRPr="00D94436" w:rsidRDefault="00A91E1A" w:rsidP="00423C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</w:p>
        </w:tc>
      </w:tr>
      <w:tr w:rsidR="00A91E1A" w:rsidRPr="00D94436" w14:paraId="5C1F0933" w14:textId="77777777" w:rsidTr="00423C93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34850526" w14:textId="77777777" w:rsidR="00A91E1A" w:rsidRPr="00D94436" w:rsidRDefault="00A91E1A" w:rsidP="00423C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your talk or poster:</w:t>
            </w:r>
          </w:p>
        </w:tc>
        <w:tc>
          <w:tcPr>
            <w:tcW w:w="5268" w:type="dxa"/>
            <w:vAlign w:val="center"/>
          </w:tcPr>
          <w:p w14:paraId="6E235273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7BB3BE00" w14:textId="77777777" w:rsidTr="00423C93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2DB0DA72" w14:textId="33EEF3DC" w:rsidR="00A91E1A" w:rsidRPr="00D94436" w:rsidRDefault="00A91E1A" w:rsidP="00423C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Breakdown of costs in UK £ to the maximum budget available to you -£500:</w:t>
            </w:r>
          </w:p>
        </w:tc>
        <w:tc>
          <w:tcPr>
            <w:tcW w:w="5268" w:type="dxa"/>
            <w:vAlign w:val="center"/>
          </w:tcPr>
          <w:p w14:paraId="74B916FC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tr w:rsidR="00A91E1A" w:rsidRPr="00D94436" w14:paraId="2825DBD1" w14:textId="77777777" w:rsidTr="00423C93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120CEEE" w14:textId="710DFB3D" w:rsidR="00A91E1A" w:rsidRDefault="00A91E1A" w:rsidP="00423C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Justification of your caring costs:</w:t>
            </w:r>
          </w:p>
        </w:tc>
        <w:tc>
          <w:tcPr>
            <w:tcW w:w="5268" w:type="dxa"/>
            <w:vAlign w:val="center"/>
          </w:tcPr>
          <w:p w14:paraId="52AF3F8D" w14:textId="77777777" w:rsidR="00A91E1A" w:rsidRPr="00D94436" w:rsidRDefault="00A91E1A" w:rsidP="00423C93">
            <w:pPr>
              <w:rPr>
                <w:rFonts w:cstheme="minorHAnsi"/>
              </w:rPr>
            </w:pPr>
          </w:p>
        </w:tc>
      </w:tr>
      <w:bookmarkEnd w:id="0"/>
    </w:tbl>
    <w:p w14:paraId="32EC177D" w14:textId="77777777" w:rsidR="00064419" w:rsidRPr="002F6993" w:rsidRDefault="00064419" w:rsidP="00784563"/>
    <w:p w14:paraId="14D4F947" w14:textId="77777777" w:rsidR="00784563" w:rsidRDefault="00784563" w:rsidP="00104652"/>
    <w:sectPr w:rsidR="00784563" w:rsidSect="003E2B4A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8D22" w14:textId="77777777" w:rsidR="0099485F" w:rsidRDefault="0099485F" w:rsidP="00104652">
      <w:r>
        <w:separator/>
      </w:r>
    </w:p>
  </w:endnote>
  <w:endnote w:type="continuationSeparator" w:id="0">
    <w:p w14:paraId="34477CD6" w14:textId="77777777" w:rsidR="0099485F" w:rsidRDefault="0099485F" w:rsidP="0010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5A5B" w14:textId="77777777" w:rsidR="0099485F" w:rsidRDefault="0099485F" w:rsidP="00104652">
      <w:r>
        <w:separator/>
      </w:r>
    </w:p>
  </w:footnote>
  <w:footnote w:type="continuationSeparator" w:id="0">
    <w:p w14:paraId="5ABB5959" w14:textId="77777777" w:rsidR="0099485F" w:rsidRDefault="0099485F" w:rsidP="0010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265E"/>
    <w:multiLevelType w:val="hybridMultilevel"/>
    <w:tmpl w:val="1C10F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62F3"/>
    <w:multiLevelType w:val="hybridMultilevel"/>
    <w:tmpl w:val="9636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7F6E"/>
    <w:multiLevelType w:val="hybridMultilevel"/>
    <w:tmpl w:val="F14454A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65A0E38"/>
    <w:multiLevelType w:val="hybridMultilevel"/>
    <w:tmpl w:val="5332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78544">
    <w:abstractNumId w:val="2"/>
  </w:num>
  <w:num w:numId="2" w16cid:durableId="1420903447">
    <w:abstractNumId w:val="3"/>
  </w:num>
  <w:num w:numId="3" w16cid:durableId="298926174">
    <w:abstractNumId w:val="0"/>
  </w:num>
  <w:num w:numId="4" w16cid:durableId="82473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3B"/>
    <w:rsid w:val="00033C47"/>
    <w:rsid w:val="00041615"/>
    <w:rsid w:val="00050848"/>
    <w:rsid w:val="00064419"/>
    <w:rsid w:val="00072F51"/>
    <w:rsid w:val="000D5C62"/>
    <w:rsid w:val="00104652"/>
    <w:rsid w:val="001C2CF3"/>
    <w:rsid w:val="001E2371"/>
    <w:rsid w:val="00220E35"/>
    <w:rsid w:val="002B7D64"/>
    <w:rsid w:val="002D1AD0"/>
    <w:rsid w:val="0035219F"/>
    <w:rsid w:val="003E2B4A"/>
    <w:rsid w:val="00401716"/>
    <w:rsid w:val="004138D7"/>
    <w:rsid w:val="005242CE"/>
    <w:rsid w:val="00544349"/>
    <w:rsid w:val="00631889"/>
    <w:rsid w:val="0066376D"/>
    <w:rsid w:val="00680A21"/>
    <w:rsid w:val="006D7E21"/>
    <w:rsid w:val="007257F0"/>
    <w:rsid w:val="00737779"/>
    <w:rsid w:val="00771554"/>
    <w:rsid w:val="0077354F"/>
    <w:rsid w:val="00784563"/>
    <w:rsid w:val="0079374E"/>
    <w:rsid w:val="007A0A16"/>
    <w:rsid w:val="007C4D49"/>
    <w:rsid w:val="007F0643"/>
    <w:rsid w:val="00816FBF"/>
    <w:rsid w:val="00867456"/>
    <w:rsid w:val="00972717"/>
    <w:rsid w:val="00975514"/>
    <w:rsid w:val="0099485F"/>
    <w:rsid w:val="009C473B"/>
    <w:rsid w:val="009E1B6A"/>
    <w:rsid w:val="009E210C"/>
    <w:rsid w:val="009F395B"/>
    <w:rsid w:val="00A050C1"/>
    <w:rsid w:val="00A174B3"/>
    <w:rsid w:val="00A86BE2"/>
    <w:rsid w:val="00A91E1A"/>
    <w:rsid w:val="00AD0B57"/>
    <w:rsid w:val="00AD3EAA"/>
    <w:rsid w:val="00B13900"/>
    <w:rsid w:val="00B2729E"/>
    <w:rsid w:val="00B41964"/>
    <w:rsid w:val="00B44DE2"/>
    <w:rsid w:val="00B505C5"/>
    <w:rsid w:val="00B85920"/>
    <w:rsid w:val="00BA1E44"/>
    <w:rsid w:val="00BF23C9"/>
    <w:rsid w:val="00C11D87"/>
    <w:rsid w:val="00C677C0"/>
    <w:rsid w:val="00C71302"/>
    <w:rsid w:val="00C838CA"/>
    <w:rsid w:val="00C94688"/>
    <w:rsid w:val="00CB04C8"/>
    <w:rsid w:val="00CF70A1"/>
    <w:rsid w:val="00D31AE1"/>
    <w:rsid w:val="00D36940"/>
    <w:rsid w:val="00D41191"/>
    <w:rsid w:val="00DD0B4F"/>
    <w:rsid w:val="00DE5942"/>
    <w:rsid w:val="00DF154E"/>
    <w:rsid w:val="00E036B2"/>
    <w:rsid w:val="00E12B38"/>
    <w:rsid w:val="00E5229C"/>
    <w:rsid w:val="00E75ADB"/>
    <w:rsid w:val="00EA5260"/>
    <w:rsid w:val="00EB139E"/>
    <w:rsid w:val="00EC14BA"/>
    <w:rsid w:val="00EF04B1"/>
    <w:rsid w:val="00F021E1"/>
    <w:rsid w:val="00F173BD"/>
    <w:rsid w:val="00F5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9094"/>
  <w15:chartTrackingRefBased/>
  <w15:docId w15:val="{A7174445-5573-4C16-961E-CE2ADBC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6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5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4BA"/>
    <w:pPr>
      <w:spacing w:after="200" w:line="276" w:lineRule="auto"/>
      <w:ind w:left="720"/>
      <w:contextualSpacing/>
    </w:pPr>
    <w:rPr>
      <w:sz w:val="22"/>
    </w:rPr>
  </w:style>
  <w:style w:type="character" w:customStyle="1" w:styleId="hgkelc">
    <w:name w:val="hgkelc"/>
    <w:basedOn w:val="DefaultParagraphFont"/>
    <w:rsid w:val="00AD3EAA"/>
  </w:style>
  <w:style w:type="character" w:customStyle="1" w:styleId="jpfdse">
    <w:name w:val="jpfdse"/>
    <w:basedOn w:val="DefaultParagraphFont"/>
    <w:rsid w:val="00AD3EAA"/>
  </w:style>
  <w:style w:type="character" w:styleId="UnresolvedMention">
    <w:name w:val="Unresolved Mention"/>
    <w:basedOn w:val="DefaultParagraphFont"/>
    <w:uiPriority w:val="99"/>
    <w:semiHidden/>
    <w:unhideWhenUsed/>
    <w:rsid w:val="008674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46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65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046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6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n@liverpool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Glenda</dc:creator>
  <cp:keywords/>
  <dc:description/>
  <cp:lastModifiedBy>Wall, Glenda</cp:lastModifiedBy>
  <cp:revision>4</cp:revision>
  <dcterms:created xsi:type="dcterms:W3CDTF">2025-09-29T07:55:00Z</dcterms:created>
  <dcterms:modified xsi:type="dcterms:W3CDTF">2025-09-29T08:02:00Z</dcterms:modified>
</cp:coreProperties>
</file>